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F15E" w14:textId="55E6F43D" w:rsidR="00B67432" w:rsidRDefault="00B67432" w:rsidP="00B67432">
      <w:pPr>
        <w:jc w:val="left"/>
        <w:rPr>
          <w:rFonts w:ascii="HGPｺﾞｼｯｸM" w:eastAsia="HGPｺﾞｼｯｸM" w:hAnsi="07ロゴたいぷゴシック7"/>
          <w:szCs w:val="21"/>
        </w:rPr>
      </w:pPr>
      <w:r>
        <w:rPr>
          <w:rFonts w:ascii="HGPｺﾞｼｯｸM" w:eastAsia="HGPｺﾞｼｯｸM" w:hAnsi="07ロゴたいぷゴシック7"/>
          <w:noProof/>
          <w:szCs w:val="21"/>
        </w:rPr>
        <mc:AlternateContent>
          <mc:Choice Requires="wps">
            <w:drawing>
              <wp:anchor distT="0" distB="0" distL="114300" distR="114300" simplePos="0" relativeHeight="251660288" behindDoc="0" locked="0" layoutInCell="1" allowOverlap="1" wp14:anchorId="18349F3B" wp14:editId="33E64C7A">
                <wp:simplePos x="0" y="0"/>
                <wp:positionH relativeFrom="column">
                  <wp:posOffset>4346344</wp:posOffset>
                </wp:positionH>
                <wp:positionV relativeFrom="paragraph">
                  <wp:posOffset>-231255</wp:posOffset>
                </wp:positionV>
                <wp:extent cx="1143000" cy="3429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143000" cy="34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279DAD" w14:textId="46F4916A" w:rsidR="00B67432" w:rsidRPr="00B67432" w:rsidRDefault="00B67432" w:rsidP="00B67432">
                            <w:pPr>
                              <w:jc w:val="center"/>
                              <w:rPr>
                                <w:rFonts w:ascii="07ロゴたいぷゴシック7" w:eastAsia="07ロゴたいぷゴシック7" w:hAnsi="07ロゴたいぷゴシック7"/>
                                <w:color w:val="000000" w:themeColor="text1"/>
                              </w:rPr>
                            </w:pPr>
                            <w:r w:rsidRPr="00B67432">
                              <w:rPr>
                                <w:rFonts w:ascii="07ロゴたいぷゴシック7" w:eastAsia="07ロゴたいぷゴシック7" w:hAnsi="07ロゴたいぷゴシック7" w:hint="eastAsia"/>
                                <w:color w:val="000000" w:themeColor="text1"/>
                              </w:rPr>
                              <w:t>令和３年度版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349F3B" id="四角形: 角を丸くする 2" o:spid="_x0000_s1026" style="position:absolute;margin-left:342.25pt;margin-top:-18.2pt;width:9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" filled="f" strokecolor="#1f3763 [1604]" strokeweight="1pt">
                <v:stroke joinstyle="miter"/>
                <v:textbox>
                  <w:txbxContent>
                    <w:p w14:paraId="56279DAD" w14:textId="46F4916A" w:rsidR="00B67432" w:rsidRPr="00B67432" w:rsidRDefault="00B67432" w:rsidP="00B67432">
                      <w:pPr>
                        <w:jc w:val="center"/>
                        <w:rPr>
                          <w:rFonts w:ascii="07ロゴたいぷゴシック7" w:eastAsia="07ロゴたいぷゴシック7" w:hAnsi="07ロゴたいぷゴシック7"/>
                          <w:color w:val="000000" w:themeColor="text1"/>
                        </w:rPr>
                      </w:pPr>
                      <w:r w:rsidRPr="00B67432">
                        <w:rPr>
                          <w:rFonts w:ascii="07ロゴたいぷゴシック7" w:eastAsia="07ロゴたいぷゴシック7" w:hAnsi="07ロゴたいぷゴシック7" w:hint="eastAsia"/>
                          <w:color w:val="000000" w:themeColor="text1"/>
                        </w:rPr>
                        <w:t>令和３年度版</w:t>
                      </w:r>
                    </w:p>
                  </w:txbxContent>
                </v:textbox>
              </v:roundrect>
            </w:pict>
          </mc:Fallback>
        </mc:AlternateContent>
      </w:r>
    </w:p>
    <w:p w14:paraId="65F55FD9" w14:textId="31489850" w:rsidR="002347D6" w:rsidRPr="00B67432" w:rsidRDefault="003A3353" w:rsidP="003A3353">
      <w:pPr>
        <w:jc w:val="center"/>
        <w:rPr>
          <w:rFonts w:ascii="HGPｺﾞｼｯｸM" w:eastAsia="HGPｺﾞｼｯｸM" w:hAnsi="07ロゴたいぷゴシック7"/>
          <w:b/>
          <w:bCs/>
          <w:sz w:val="36"/>
          <w:szCs w:val="36"/>
        </w:rPr>
      </w:pPr>
      <w:r w:rsidRPr="00B67432">
        <w:rPr>
          <w:rFonts w:ascii="HGPｺﾞｼｯｸM" w:eastAsia="HGPｺﾞｼｯｸM" w:hAnsi="07ロゴたいぷゴシック7" w:hint="eastAsia"/>
          <w:b/>
          <w:bCs/>
          <w:sz w:val="36"/>
          <w:szCs w:val="36"/>
        </w:rPr>
        <w:t>西尾市シルバー人材センター</w:t>
      </w:r>
      <w:r w:rsidR="00AD6726" w:rsidRPr="00B67432">
        <w:rPr>
          <w:rFonts w:ascii="HGPｺﾞｼｯｸM" w:eastAsia="HGPｺﾞｼｯｸM" w:hAnsi="07ロゴたいぷゴシック7" w:hint="eastAsia"/>
          <w:b/>
          <w:bCs/>
          <w:sz w:val="36"/>
          <w:szCs w:val="36"/>
        </w:rPr>
        <w:t>ポイント制度</w:t>
      </w:r>
      <w:r w:rsidR="00B87646" w:rsidRPr="00B67432">
        <w:rPr>
          <w:rFonts w:ascii="HGPｺﾞｼｯｸM" w:eastAsia="HGPｺﾞｼｯｸM" w:hAnsi="07ロゴたいぷゴシック7" w:hint="eastAsia"/>
          <w:b/>
          <w:bCs/>
          <w:sz w:val="36"/>
          <w:szCs w:val="36"/>
        </w:rPr>
        <w:t>のご案内</w:t>
      </w:r>
    </w:p>
    <w:p w14:paraId="74FA2C00" w14:textId="3C76EEA4" w:rsidR="00AD6726" w:rsidRPr="00D712E5" w:rsidRDefault="00AD6726">
      <w:pPr>
        <w:rPr>
          <w:rFonts w:ascii="HGPｺﾞｼｯｸM" w:eastAsia="HGPｺﾞｼｯｸM" w:hAnsi="07ロゴたいぷゴシック7"/>
        </w:rPr>
      </w:pPr>
    </w:p>
    <w:p w14:paraId="0B89C90E" w14:textId="62154306" w:rsidR="00AD6726" w:rsidRPr="00D712E5" w:rsidRDefault="00AD6726"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Ⅰ．ポイント制度</w:t>
      </w:r>
      <w:r w:rsidR="00D712E5">
        <w:rPr>
          <w:rFonts w:ascii="HGPｺﾞｼｯｸM" w:eastAsia="HGPｺﾞｼｯｸM" w:hAnsi="07ロゴたいぷゴシック7" w:hint="eastAsia"/>
        </w:rPr>
        <w:t>とは</w:t>
      </w:r>
    </w:p>
    <w:p w14:paraId="328528B5" w14:textId="188BCC67" w:rsidR="00AD6726" w:rsidRPr="00D712E5" w:rsidRDefault="00AD6726" w:rsidP="00C20E46">
      <w:pPr>
        <w:ind w:firstLineChars="100" w:firstLine="210"/>
        <w:rPr>
          <w:rFonts w:ascii="HGPｺﾞｼｯｸM" w:eastAsia="HGPｺﾞｼｯｸM" w:hAnsi="07ロゴたいぷゴシック7"/>
        </w:rPr>
      </w:pPr>
      <w:r w:rsidRPr="00D712E5">
        <w:rPr>
          <w:rFonts w:ascii="HGPｺﾞｼｯｸM" w:eastAsia="HGPｺﾞｼｯｸM" w:hAnsi="07ロゴたいぷゴシック7" w:hint="eastAsia"/>
        </w:rPr>
        <w:t>会員の皆さんがセンター事業や運営に</w:t>
      </w:r>
      <w:r w:rsidR="00B15F33">
        <w:rPr>
          <w:rFonts w:ascii="HGPｺﾞｼｯｸM" w:eastAsia="HGPｺﾞｼｯｸM" w:hAnsi="07ロゴたいぷゴシック7" w:hint="eastAsia"/>
        </w:rPr>
        <w:t>積極的に</w:t>
      </w:r>
      <w:r w:rsidRPr="00D712E5">
        <w:rPr>
          <w:rFonts w:ascii="HGPｺﾞｼｯｸM" w:eastAsia="HGPｺﾞｼｯｸM" w:hAnsi="07ロゴたいぷゴシック7" w:hint="eastAsia"/>
        </w:rPr>
        <w:t>参加していただくことを目的としています。</w:t>
      </w:r>
    </w:p>
    <w:p w14:paraId="218C3329" w14:textId="7038B8B5" w:rsidR="00A903AD" w:rsidRPr="00D712E5" w:rsidRDefault="00A903AD" w:rsidP="00A903AD">
      <w:pPr>
        <w:rPr>
          <w:rFonts w:ascii="HGPｺﾞｼｯｸM" w:eastAsia="HGPｺﾞｼｯｸM" w:hAnsi="07ロゴたいぷゴシック7"/>
        </w:rPr>
      </w:pPr>
      <w:r w:rsidRPr="00D712E5">
        <w:rPr>
          <w:rFonts w:ascii="HGPｺﾞｼｯｸM" w:eastAsia="HGPｺﾞｼｯｸM" w:hAnsi="07ロゴたいぷゴシック7" w:hint="eastAsia"/>
        </w:rPr>
        <w:t>会員紹介、総会や地区会議出席など参加した活動に対してポイントを付与します。</w:t>
      </w:r>
    </w:p>
    <w:p w14:paraId="788A03D9" w14:textId="77777777" w:rsidR="00C20E46" w:rsidRPr="00D712E5" w:rsidRDefault="00C20E46" w:rsidP="00AD6726">
      <w:pPr>
        <w:rPr>
          <w:rFonts w:ascii="HGPｺﾞｼｯｸM" w:eastAsia="HGPｺﾞｼｯｸM" w:hAnsi="07ロゴたいぷゴシック7"/>
        </w:rPr>
      </w:pPr>
    </w:p>
    <w:p w14:paraId="007D1F5B" w14:textId="77777777" w:rsidR="00A903AD" w:rsidRPr="00D712E5" w:rsidRDefault="00AD6726"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Ⅱ．ポイント対象と付与点数</w:t>
      </w:r>
    </w:p>
    <w:tbl>
      <w:tblPr>
        <w:tblStyle w:val="a3"/>
        <w:tblW w:w="0" w:type="auto"/>
        <w:jc w:val="center"/>
        <w:tblLook w:val="04A0" w:firstRow="1" w:lastRow="0" w:firstColumn="1" w:lastColumn="0" w:noHBand="0" w:noVBand="1"/>
      </w:tblPr>
      <w:tblGrid>
        <w:gridCol w:w="1435"/>
        <w:gridCol w:w="5760"/>
        <w:gridCol w:w="1299"/>
      </w:tblGrid>
      <w:tr w:rsidR="00A903AD" w:rsidRPr="00D712E5" w14:paraId="3A57244D" w14:textId="77777777" w:rsidTr="00D712E5">
        <w:trPr>
          <w:jc w:val="center"/>
        </w:trPr>
        <w:tc>
          <w:tcPr>
            <w:tcW w:w="1435" w:type="dxa"/>
            <w:shd w:val="clear" w:color="auto" w:fill="D9D9D9" w:themeFill="background1" w:themeFillShade="D9"/>
          </w:tcPr>
          <w:p w14:paraId="0DD7D425" w14:textId="01ADFA96" w:rsidR="00A903AD" w:rsidRPr="00D712E5" w:rsidRDefault="0084635B" w:rsidP="0084635B">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区　分</w:t>
            </w:r>
          </w:p>
        </w:tc>
        <w:tc>
          <w:tcPr>
            <w:tcW w:w="5760" w:type="dxa"/>
            <w:shd w:val="clear" w:color="auto" w:fill="D9D9D9" w:themeFill="background1" w:themeFillShade="D9"/>
          </w:tcPr>
          <w:p w14:paraId="2BF2520E" w14:textId="16597A1A" w:rsidR="00A903AD" w:rsidRPr="00D712E5" w:rsidRDefault="0084635B" w:rsidP="0084635B">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内　容</w:t>
            </w:r>
          </w:p>
        </w:tc>
        <w:tc>
          <w:tcPr>
            <w:tcW w:w="1299" w:type="dxa"/>
            <w:shd w:val="clear" w:color="auto" w:fill="D9D9D9" w:themeFill="background1" w:themeFillShade="D9"/>
          </w:tcPr>
          <w:p w14:paraId="0A42A8EC" w14:textId="2EEEB9C0" w:rsidR="00A903AD" w:rsidRPr="00D712E5" w:rsidRDefault="0084635B"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ポイント</w:t>
            </w:r>
          </w:p>
        </w:tc>
      </w:tr>
      <w:tr w:rsidR="0084635B" w:rsidRPr="00D712E5" w14:paraId="1476D546" w14:textId="77777777" w:rsidTr="00D712E5">
        <w:trPr>
          <w:jc w:val="center"/>
        </w:trPr>
        <w:tc>
          <w:tcPr>
            <w:tcW w:w="1435" w:type="dxa"/>
            <w:vMerge w:val="restart"/>
            <w:vAlign w:val="center"/>
          </w:tcPr>
          <w:p w14:paraId="4240CE2F" w14:textId="0A72F661" w:rsidR="0084635B" w:rsidRPr="00D712E5" w:rsidRDefault="0084635B"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行事</w:t>
            </w:r>
          </w:p>
        </w:tc>
        <w:tc>
          <w:tcPr>
            <w:tcW w:w="5760" w:type="dxa"/>
          </w:tcPr>
          <w:p w14:paraId="4B32B658" w14:textId="3C1B8C1A"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定時総会出席</w:t>
            </w:r>
          </w:p>
        </w:tc>
        <w:tc>
          <w:tcPr>
            <w:tcW w:w="1299" w:type="dxa"/>
          </w:tcPr>
          <w:p w14:paraId="738A1C91" w14:textId="3D27E0F4" w:rsidR="0084635B" w:rsidRPr="00D712E5" w:rsidRDefault="0084635B" w:rsidP="00EA59BF">
            <w:pPr>
              <w:jc w:val="center"/>
              <w:rPr>
                <w:rFonts w:ascii="Impact" w:eastAsia="HGPｺﾞｼｯｸM" w:hAnsi="Impact"/>
              </w:rPr>
            </w:pPr>
            <w:r w:rsidRPr="00D712E5">
              <w:rPr>
                <w:rFonts w:ascii="Impact" w:eastAsia="HGPｺﾞｼｯｸM" w:hAnsi="Impact"/>
              </w:rPr>
              <w:t>300</w:t>
            </w:r>
          </w:p>
        </w:tc>
      </w:tr>
      <w:tr w:rsidR="0084635B" w:rsidRPr="00D712E5" w14:paraId="73512064" w14:textId="77777777" w:rsidTr="00D712E5">
        <w:trPr>
          <w:jc w:val="center"/>
        </w:trPr>
        <w:tc>
          <w:tcPr>
            <w:tcW w:w="1435" w:type="dxa"/>
            <w:vMerge/>
          </w:tcPr>
          <w:p w14:paraId="3C186B26" w14:textId="77777777" w:rsidR="0084635B" w:rsidRPr="00D712E5" w:rsidRDefault="0084635B" w:rsidP="00AD6726">
            <w:pPr>
              <w:rPr>
                <w:rFonts w:ascii="HGPｺﾞｼｯｸM" w:eastAsia="HGPｺﾞｼｯｸM" w:hAnsi="07ロゴたいぷゴシック7"/>
              </w:rPr>
            </w:pPr>
          </w:p>
        </w:tc>
        <w:tc>
          <w:tcPr>
            <w:tcW w:w="5760" w:type="dxa"/>
          </w:tcPr>
          <w:p w14:paraId="0FD36E18" w14:textId="0056C42E"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地区会議出席</w:t>
            </w:r>
          </w:p>
        </w:tc>
        <w:tc>
          <w:tcPr>
            <w:tcW w:w="1299" w:type="dxa"/>
          </w:tcPr>
          <w:p w14:paraId="3D3347AA" w14:textId="62A91EAE" w:rsidR="0084635B" w:rsidRPr="00D712E5" w:rsidRDefault="0084635B" w:rsidP="00EA59BF">
            <w:pPr>
              <w:jc w:val="center"/>
              <w:rPr>
                <w:rFonts w:ascii="Impact" w:eastAsia="HGPｺﾞｼｯｸM" w:hAnsi="Impact"/>
              </w:rPr>
            </w:pPr>
            <w:r w:rsidRPr="00D712E5">
              <w:rPr>
                <w:rFonts w:ascii="Impact" w:eastAsia="HGPｺﾞｼｯｸM" w:hAnsi="Impact"/>
              </w:rPr>
              <w:t>200</w:t>
            </w:r>
          </w:p>
        </w:tc>
      </w:tr>
      <w:tr w:rsidR="0084635B" w:rsidRPr="00D712E5" w14:paraId="5C1EDD65" w14:textId="77777777" w:rsidTr="00D712E5">
        <w:trPr>
          <w:jc w:val="center"/>
        </w:trPr>
        <w:tc>
          <w:tcPr>
            <w:tcW w:w="1435" w:type="dxa"/>
            <w:vMerge/>
          </w:tcPr>
          <w:p w14:paraId="0A54A227" w14:textId="77777777" w:rsidR="0084635B" w:rsidRPr="00D712E5" w:rsidRDefault="0084635B" w:rsidP="00AD6726">
            <w:pPr>
              <w:rPr>
                <w:rFonts w:ascii="HGPｺﾞｼｯｸM" w:eastAsia="HGPｺﾞｼｯｸM" w:hAnsi="07ロゴたいぷゴシック7"/>
              </w:rPr>
            </w:pPr>
          </w:p>
        </w:tc>
        <w:tc>
          <w:tcPr>
            <w:tcW w:w="5760" w:type="dxa"/>
          </w:tcPr>
          <w:p w14:paraId="6BDD7587" w14:textId="1758D232"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ボランティア活動参加</w:t>
            </w:r>
          </w:p>
        </w:tc>
        <w:tc>
          <w:tcPr>
            <w:tcW w:w="1299" w:type="dxa"/>
          </w:tcPr>
          <w:p w14:paraId="29F2A133" w14:textId="7F28C31D" w:rsidR="0084635B" w:rsidRPr="00D712E5" w:rsidRDefault="0084635B" w:rsidP="00EA59BF">
            <w:pPr>
              <w:jc w:val="center"/>
              <w:rPr>
                <w:rFonts w:ascii="Impact" w:eastAsia="HGPｺﾞｼｯｸM" w:hAnsi="Impact"/>
              </w:rPr>
            </w:pPr>
            <w:r w:rsidRPr="00D712E5">
              <w:rPr>
                <w:rFonts w:ascii="Impact" w:eastAsia="HGPｺﾞｼｯｸM" w:hAnsi="Impact"/>
              </w:rPr>
              <w:t>200</w:t>
            </w:r>
          </w:p>
        </w:tc>
      </w:tr>
      <w:tr w:rsidR="0084635B" w:rsidRPr="00D712E5" w14:paraId="6EEFB963" w14:textId="77777777" w:rsidTr="00D712E5">
        <w:trPr>
          <w:jc w:val="center"/>
        </w:trPr>
        <w:tc>
          <w:tcPr>
            <w:tcW w:w="1435" w:type="dxa"/>
            <w:vMerge/>
          </w:tcPr>
          <w:p w14:paraId="6DC89122" w14:textId="77777777" w:rsidR="0084635B" w:rsidRPr="00D712E5" w:rsidRDefault="0084635B" w:rsidP="00AD6726">
            <w:pPr>
              <w:rPr>
                <w:rFonts w:ascii="HGPｺﾞｼｯｸM" w:eastAsia="HGPｺﾞｼｯｸM" w:hAnsi="07ロゴたいぷゴシック7"/>
              </w:rPr>
            </w:pPr>
          </w:p>
        </w:tc>
        <w:tc>
          <w:tcPr>
            <w:tcW w:w="5760" w:type="dxa"/>
          </w:tcPr>
          <w:p w14:paraId="4274A735" w14:textId="0C4AE696"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安全標語・川柳応募</w:t>
            </w:r>
          </w:p>
        </w:tc>
        <w:tc>
          <w:tcPr>
            <w:tcW w:w="1299" w:type="dxa"/>
          </w:tcPr>
          <w:p w14:paraId="103F7ECA" w14:textId="11D51F7D" w:rsidR="0084635B" w:rsidRPr="00D712E5" w:rsidRDefault="0084635B" w:rsidP="00EA59BF">
            <w:pPr>
              <w:jc w:val="center"/>
              <w:rPr>
                <w:rFonts w:ascii="Impact" w:eastAsia="HGPｺﾞｼｯｸM" w:hAnsi="Impact"/>
              </w:rPr>
            </w:pPr>
            <w:r w:rsidRPr="00D712E5">
              <w:rPr>
                <w:rFonts w:ascii="Impact" w:eastAsia="HGPｺﾞｼｯｸM" w:hAnsi="Impact"/>
              </w:rPr>
              <w:t>100</w:t>
            </w:r>
          </w:p>
        </w:tc>
      </w:tr>
      <w:tr w:rsidR="00A903AD" w:rsidRPr="00D712E5" w14:paraId="5C31D4D7" w14:textId="77777777" w:rsidTr="00D712E5">
        <w:trPr>
          <w:jc w:val="center"/>
        </w:trPr>
        <w:tc>
          <w:tcPr>
            <w:tcW w:w="1435" w:type="dxa"/>
          </w:tcPr>
          <w:p w14:paraId="27204A8D" w14:textId="2E8F3B06" w:rsidR="00A903AD" w:rsidRPr="00D712E5" w:rsidRDefault="00A903AD"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各種講習会</w:t>
            </w:r>
          </w:p>
        </w:tc>
        <w:tc>
          <w:tcPr>
            <w:tcW w:w="5760" w:type="dxa"/>
          </w:tcPr>
          <w:p w14:paraId="1CD8DB6A" w14:textId="6DCDA445" w:rsidR="00A903AD" w:rsidRPr="00D712E5" w:rsidRDefault="00A903AD"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センター主催講習会・研修会</w:t>
            </w:r>
          </w:p>
        </w:tc>
        <w:tc>
          <w:tcPr>
            <w:tcW w:w="1299" w:type="dxa"/>
          </w:tcPr>
          <w:p w14:paraId="46664354" w14:textId="20EDBAFE" w:rsidR="00A903AD" w:rsidRPr="00D712E5" w:rsidRDefault="0084635B" w:rsidP="00EA59BF">
            <w:pPr>
              <w:jc w:val="center"/>
              <w:rPr>
                <w:rFonts w:ascii="Impact" w:eastAsia="HGPｺﾞｼｯｸM" w:hAnsi="Impact"/>
              </w:rPr>
            </w:pPr>
            <w:r w:rsidRPr="00D712E5">
              <w:rPr>
                <w:rFonts w:ascii="Impact" w:eastAsia="HGPｺﾞｼｯｸM" w:hAnsi="Impact"/>
              </w:rPr>
              <w:t>200</w:t>
            </w:r>
          </w:p>
        </w:tc>
      </w:tr>
      <w:tr w:rsidR="0084635B" w:rsidRPr="00D712E5" w14:paraId="391A94FC" w14:textId="77777777" w:rsidTr="00D712E5">
        <w:trPr>
          <w:jc w:val="center"/>
        </w:trPr>
        <w:tc>
          <w:tcPr>
            <w:tcW w:w="1435" w:type="dxa"/>
            <w:vMerge w:val="restart"/>
            <w:vAlign w:val="center"/>
          </w:tcPr>
          <w:p w14:paraId="4AE86629" w14:textId="1124E250" w:rsidR="0084635B" w:rsidRPr="00D712E5" w:rsidRDefault="0084635B"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役員</w:t>
            </w:r>
          </w:p>
        </w:tc>
        <w:tc>
          <w:tcPr>
            <w:tcW w:w="5760" w:type="dxa"/>
          </w:tcPr>
          <w:p w14:paraId="50A40F21" w14:textId="3CC5E1A7"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会長</w:t>
            </w:r>
          </w:p>
        </w:tc>
        <w:tc>
          <w:tcPr>
            <w:tcW w:w="1299" w:type="dxa"/>
          </w:tcPr>
          <w:p w14:paraId="40E555D5" w14:textId="6AD2B07D" w:rsidR="0084635B" w:rsidRPr="00D712E5" w:rsidRDefault="0084635B" w:rsidP="00EA59BF">
            <w:pPr>
              <w:jc w:val="center"/>
              <w:rPr>
                <w:rFonts w:ascii="Impact" w:eastAsia="HGPｺﾞｼｯｸM" w:hAnsi="Impact"/>
              </w:rPr>
            </w:pPr>
            <w:r w:rsidRPr="00D712E5">
              <w:rPr>
                <w:rFonts w:ascii="Impact" w:eastAsia="HGPｺﾞｼｯｸM" w:hAnsi="Impact"/>
              </w:rPr>
              <w:t>1500</w:t>
            </w:r>
          </w:p>
        </w:tc>
      </w:tr>
      <w:tr w:rsidR="0084635B" w:rsidRPr="00D712E5" w14:paraId="662ACDCD" w14:textId="77777777" w:rsidTr="00D712E5">
        <w:trPr>
          <w:jc w:val="center"/>
        </w:trPr>
        <w:tc>
          <w:tcPr>
            <w:tcW w:w="1435" w:type="dxa"/>
            <w:vMerge/>
          </w:tcPr>
          <w:p w14:paraId="45FDB435" w14:textId="77777777" w:rsidR="0084635B" w:rsidRPr="00D712E5" w:rsidRDefault="0084635B" w:rsidP="00AD6726">
            <w:pPr>
              <w:rPr>
                <w:rFonts w:ascii="HGPｺﾞｼｯｸM" w:eastAsia="HGPｺﾞｼｯｸM" w:hAnsi="07ロゴたいぷゴシック7"/>
              </w:rPr>
            </w:pPr>
          </w:p>
        </w:tc>
        <w:tc>
          <w:tcPr>
            <w:tcW w:w="5760" w:type="dxa"/>
          </w:tcPr>
          <w:p w14:paraId="30F73C0F" w14:textId="29D8BC11"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副会長</w:t>
            </w:r>
          </w:p>
        </w:tc>
        <w:tc>
          <w:tcPr>
            <w:tcW w:w="1299" w:type="dxa"/>
          </w:tcPr>
          <w:p w14:paraId="17C7C705" w14:textId="08975DD4" w:rsidR="0084635B" w:rsidRPr="00D712E5" w:rsidRDefault="0084635B" w:rsidP="00EA59BF">
            <w:pPr>
              <w:jc w:val="center"/>
              <w:rPr>
                <w:rFonts w:ascii="Impact" w:eastAsia="HGPｺﾞｼｯｸM" w:hAnsi="Impact"/>
              </w:rPr>
            </w:pPr>
            <w:r w:rsidRPr="00D712E5">
              <w:rPr>
                <w:rFonts w:ascii="Impact" w:eastAsia="HGPｺﾞｼｯｸM" w:hAnsi="Impact"/>
              </w:rPr>
              <w:t>1000</w:t>
            </w:r>
          </w:p>
        </w:tc>
      </w:tr>
      <w:tr w:rsidR="0084635B" w:rsidRPr="00D712E5" w14:paraId="4657C1A4" w14:textId="77777777" w:rsidTr="00D712E5">
        <w:trPr>
          <w:jc w:val="center"/>
        </w:trPr>
        <w:tc>
          <w:tcPr>
            <w:tcW w:w="1435" w:type="dxa"/>
            <w:vMerge/>
          </w:tcPr>
          <w:p w14:paraId="0EB7FC50" w14:textId="77777777" w:rsidR="0084635B" w:rsidRPr="00D712E5" w:rsidRDefault="0084635B" w:rsidP="00AD6726">
            <w:pPr>
              <w:rPr>
                <w:rFonts w:ascii="HGPｺﾞｼｯｸM" w:eastAsia="HGPｺﾞｼｯｸM" w:hAnsi="07ロゴたいぷゴシック7"/>
              </w:rPr>
            </w:pPr>
          </w:p>
        </w:tc>
        <w:tc>
          <w:tcPr>
            <w:tcW w:w="5760" w:type="dxa"/>
          </w:tcPr>
          <w:p w14:paraId="43574E12" w14:textId="1FB65755"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理事</w:t>
            </w:r>
          </w:p>
        </w:tc>
        <w:tc>
          <w:tcPr>
            <w:tcW w:w="1299" w:type="dxa"/>
          </w:tcPr>
          <w:p w14:paraId="075AED8C" w14:textId="595A0206" w:rsidR="0084635B" w:rsidRPr="00D712E5" w:rsidRDefault="0084635B" w:rsidP="00EA59BF">
            <w:pPr>
              <w:jc w:val="center"/>
              <w:rPr>
                <w:rFonts w:ascii="Impact" w:eastAsia="HGPｺﾞｼｯｸM" w:hAnsi="Impact"/>
              </w:rPr>
            </w:pPr>
            <w:r w:rsidRPr="00D712E5">
              <w:rPr>
                <w:rFonts w:ascii="Impact" w:eastAsia="HGPｺﾞｼｯｸM" w:hAnsi="Impact"/>
              </w:rPr>
              <w:t>700</w:t>
            </w:r>
          </w:p>
        </w:tc>
      </w:tr>
      <w:tr w:rsidR="0084635B" w:rsidRPr="00D712E5" w14:paraId="0D31B5DE" w14:textId="77777777" w:rsidTr="00D712E5">
        <w:trPr>
          <w:jc w:val="center"/>
        </w:trPr>
        <w:tc>
          <w:tcPr>
            <w:tcW w:w="1435" w:type="dxa"/>
            <w:vMerge/>
          </w:tcPr>
          <w:p w14:paraId="2FAC89BE" w14:textId="77777777" w:rsidR="0084635B" w:rsidRPr="00D712E5" w:rsidRDefault="0084635B" w:rsidP="00AD6726">
            <w:pPr>
              <w:rPr>
                <w:rFonts w:ascii="HGPｺﾞｼｯｸM" w:eastAsia="HGPｺﾞｼｯｸM" w:hAnsi="07ロゴたいぷゴシック7"/>
              </w:rPr>
            </w:pPr>
          </w:p>
        </w:tc>
        <w:tc>
          <w:tcPr>
            <w:tcW w:w="5760" w:type="dxa"/>
          </w:tcPr>
          <w:p w14:paraId="092D1DB6" w14:textId="36898276"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各種委員</w:t>
            </w:r>
          </w:p>
        </w:tc>
        <w:tc>
          <w:tcPr>
            <w:tcW w:w="1299" w:type="dxa"/>
          </w:tcPr>
          <w:p w14:paraId="22D980DF" w14:textId="44FF470D" w:rsidR="0084635B" w:rsidRPr="00D712E5" w:rsidRDefault="0084635B" w:rsidP="00EA59BF">
            <w:pPr>
              <w:jc w:val="center"/>
              <w:rPr>
                <w:rFonts w:ascii="Impact" w:eastAsia="HGPｺﾞｼｯｸM" w:hAnsi="Impact"/>
              </w:rPr>
            </w:pPr>
            <w:r w:rsidRPr="00D712E5">
              <w:rPr>
                <w:rFonts w:ascii="Impact" w:eastAsia="HGPｺﾞｼｯｸM" w:hAnsi="Impact"/>
              </w:rPr>
              <w:t>500</w:t>
            </w:r>
          </w:p>
        </w:tc>
      </w:tr>
      <w:tr w:rsidR="0084635B" w:rsidRPr="00D712E5" w14:paraId="5B44A89E" w14:textId="77777777" w:rsidTr="00D712E5">
        <w:trPr>
          <w:jc w:val="center"/>
        </w:trPr>
        <w:tc>
          <w:tcPr>
            <w:tcW w:w="1435" w:type="dxa"/>
            <w:vMerge/>
          </w:tcPr>
          <w:p w14:paraId="0BFC3AD1" w14:textId="77777777" w:rsidR="0084635B" w:rsidRPr="00D712E5" w:rsidRDefault="0084635B" w:rsidP="00AD6726">
            <w:pPr>
              <w:rPr>
                <w:rFonts w:ascii="HGPｺﾞｼｯｸM" w:eastAsia="HGPｺﾞｼｯｸM" w:hAnsi="07ロゴたいぷゴシック7"/>
              </w:rPr>
            </w:pPr>
          </w:p>
        </w:tc>
        <w:tc>
          <w:tcPr>
            <w:tcW w:w="5760" w:type="dxa"/>
          </w:tcPr>
          <w:p w14:paraId="666916CD" w14:textId="40A3EFCD"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地域班長</w:t>
            </w:r>
          </w:p>
        </w:tc>
        <w:tc>
          <w:tcPr>
            <w:tcW w:w="1299" w:type="dxa"/>
          </w:tcPr>
          <w:p w14:paraId="689C9D1F" w14:textId="25404277" w:rsidR="0084635B" w:rsidRPr="00D712E5" w:rsidRDefault="0084635B" w:rsidP="00EA59BF">
            <w:pPr>
              <w:jc w:val="center"/>
              <w:rPr>
                <w:rFonts w:ascii="Impact" w:eastAsia="HGPｺﾞｼｯｸM" w:hAnsi="Impact"/>
              </w:rPr>
            </w:pPr>
            <w:r w:rsidRPr="00D712E5">
              <w:rPr>
                <w:rFonts w:ascii="Impact" w:eastAsia="HGPｺﾞｼｯｸM" w:hAnsi="Impact"/>
              </w:rPr>
              <w:t>500</w:t>
            </w:r>
          </w:p>
        </w:tc>
      </w:tr>
      <w:tr w:rsidR="0084635B" w:rsidRPr="00D712E5" w14:paraId="465E9954" w14:textId="77777777" w:rsidTr="00D712E5">
        <w:trPr>
          <w:trHeight w:val="415"/>
          <w:jc w:val="center"/>
        </w:trPr>
        <w:tc>
          <w:tcPr>
            <w:tcW w:w="1435" w:type="dxa"/>
          </w:tcPr>
          <w:p w14:paraId="1FA7B32B" w14:textId="7841A515" w:rsidR="0084635B" w:rsidRPr="00D712E5" w:rsidRDefault="0084635B"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普及・啓発</w:t>
            </w:r>
          </w:p>
        </w:tc>
        <w:tc>
          <w:tcPr>
            <w:tcW w:w="5760" w:type="dxa"/>
          </w:tcPr>
          <w:p w14:paraId="7F914BCA" w14:textId="23E1588B" w:rsidR="0084635B" w:rsidRPr="00D712E5" w:rsidRDefault="0084635B" w:rsidP="00D712E5">
            <w:pPr>
              <w:rPr>
                <w:rFonts w:ascii="HGPｺﾞｼｯｸM" w:eastAsia="HGPｺﾞｼｯｸM" w:hAnsi="07ロゴたいぷゴシック7"/>
              </w:rPr>
            </w:pPr>
            <w:r w:rsidRPr="00D712E5">
              <w:rPr>
                <w:rFonts w:ascii="HGPｺﾞｼｯｸM" w:eastAsia="HGPｺﾞｼｯｸM" w:hAnsi="07ロゴたいぷゴシック7" w:hint="eastAsia"/>
              </w:rPr>
              <w:t>会員紹介</w:t>
            </w:r>
            <w:r w:rsidR="00D712E5" w:rsidRPr="00D712E5">
              <w:rPr>
                <w:rFonts w:ascii="HGPｺﾞｼｯｸM" w:eastAsia="HGPｺﾞｼｯｸM" w:hAnsi="07ロゴたいぷゴシック7" w:hint="eastAsia"/>
              </w:rPr>
              <w:t>※</w:t>
            </w:r>
            <w:r w:rsidR="00D712E5" w:rsidRPr="00D712E5">
              <w:rPr>
                <w:rFonts w:ascii="HGPｺﾞｼｯｸM" w:eastAsia="HGPｺﾞｼｯｸM" w:hint="eastAsia"/>
              </w:rPr>
              <w:t>紹介者と紹介されて入会した会員双方に付与</w:t>
            </w:r>
          </w:p>
        </w:tc>
        <w:tc>
          <w:tcPr>
            <w:tcW w:w="1299" w:type="dxa"/>
          </w:tcPr>
          <w:p w14:paraId="0415760E" w14:textId="6CFBAC46" w:rsidR="0084635B" w:rsidRPr="00D712E5" w:rsidRDefault="0084635B" w:rsidP="00EA59BF">
            <w:pPr>
              <w:jc w:val="center"/>
              <w:rPr>
                <w:rFonts w:ascii="Impact" w:eastAsia="HGPｺﾞｼｯｸM" w:hAnsi="Impact"/>
              </w:rPr>
            </w:pPr>
            <w:r w:rsidRPr="00D712E5">
              <w:rPr>
                <w:rFonts w:ascii="Impact" w:eastAsia="HGPｺﾞｼｯｸM" w:hAnsi="Impact"/>
              </w:rPr>
              <w:t>300</w:t>
            </w:r>
          </w:p>
        </w:tc>
      </w:tr>
    </w:tbl>
    <w:p w14:paraId="6F05A398" w14:textId="78B3C6DF" w:rsidR="00AD6726" w:rsidRPr="00D712E5" w:rsidRDefault="00AD6726" w:rsidP="00AD6726">
      <w:pPr>
        <w:rPr>
          <w:rFonts w:ascii="HGPｺﾞｼｯｸM" w:eastAsia="HGPｺﾞｼｯｸM"/>
        </w:rPr>
      </w:pPr>
      <w:r>
        <w:tab/>
      </w:r>
      <w:r>
        <w:tab/>
      </w:r>
      <w:r>
        <w:tab/>
      </w:r>
      <w:r>
        <w:tab/>
      </w:r>
      <w:r>
        <w:tab/>
      </w:r>
    </w:p>
    <w:p w14:paraId="1DB4C2C4" w14:textId="3E047AC6" w:rsidR="00AD6726" w:rsidRPr="00D712E5" w:rsidRDefault="00D712E5" w:rsidP="00AD6726">
      <w:pPr>
        <w:rPr>
          <w:rFonts w:ascii="HGPｺﾞｼｯｸM" w:eastAsia="HGPｺﾞｼｯｸM"/>
        </w:rPr>
      </w:pPr>
      <w:r w:rsidRPr="00D712E5">
        <w:rPr>
          <w:rFonts w:ascii="HGPｺﾞｼｯｸM" w:eastAsia="HGPｺﾞｼｯｸM" w:hint="eastAsia"/>
        </w:rPr>
        <w:t>Ⅲ</w:t>
      </w:r>
      <w:r w:rsidR="00AD6726" w:rsidRPr="00D712E5">
        <w:rPr>
          <w:rFonts w:ascii="HGPｺﾞｼｯｸM" w:eastAsia="HGPｺﾞｼｯｸM" w:hint="eastAsia"/>
        </w:rPr>
        <w:t>．ポイントの対象期間</w:t>
      </w:r>
      <w:r w:rsidR="00AD6726" w:rsidRPr="00D712E5">
        <w:rPr>
          <w:rFonts w:ascii="HGPｺﾞｼｯｸM" w:eastAsia="HGPｺﾞｼｯｸM" w:hint="eastAsia"/>
        </w:rPr>
        <w:tab/>
      </w:r>
      <w:r w:rsidR="00AD6726" w:rsidRPr="00D712E5">
        <w:rPr>
          <w:rFonts w:ascii="HGPｺﾞｼｯｸM" w:eastAsia="HGPｺﾞｼｯｸM" w:hint="eastAsia"/>
        </w:rPr>
        <w:tab/>
      </w:r>
      <w:r w:rsidR="00AD6726" w:rsidRPr="00D712E5">
        <w:rPr>
          <w:rFonts w:ascii="HGPｺﾞｼｯｸM" w:eastAsia="HGPｺﾞｼｯｸM" w:hint="eastAsia"/>
        </w:rPr>
        <w:tab/>
      </w:r>
      <w:r w:rsidR="00AD6726" w:rsidRPr="00D712E5">
        <w:rPr>
          <w:rFonts w:ascii="HGPｺﾞｼｯｸM" w:eastAsia="HGPｺﾞｼｯｸM" w:hint="eastAsia"/>
        </w:rPr>
        <w:tab/>
      </w:r>
      <w:r w:rsidR="00AD6726" w:rsidRPr="00D712E5">
        <w:rPr>
          <w:rFonts w:ascii="HGPｺﾞｼｯｸM" w:eastAsia="HGPｺﾞｼｯｸM" w:hint="eastAsia"/>
        </w:rPr>
        <w:tab/>
      </w:r>
    </w:p>
    <w:p w14:paraId="4A977762" w14:textId="04DCC10A" w:rsidR="00AD6726" w:rsidRPr="00D712E5" w:rsidRDefault="00AD6726" w:rsidP="00AD6726">
      <w:pPr>
        <w:rPr>
          <w:rFonts w:ascii="HGPｺﾞｼｯｸM" w:eastAsia="HGPｺﾞｼｯｸM"/>
        </w:rPr>
      </w:pPr>
      <w:r w:rsidRPr="00D712E5">
        <w:rPr>
          <w:rFonts w:ascii="HGPｺﾞｼｯｸM" w:eastAsia="HGPｺﾞｼｯｸM" w:hint="eastAsia"/>
        </w:rPr>
        <w:t xml:space="preserve">　ポイント対象期間は4月1日から3月31日です。翌年</w:t>
      </w:r>
      <w:r w:rsidR="00D712E5" w:rsidRPr="00D712E5">
        <w:rPr>
          <w:rFonts w:ascii="HGPｺﾞｼｯｸM" w:eastAsia="HGPｺﾞｼｯｸM" w:hint="eastAsia"/>
        </w:rPr>
        <w:t>度</w:t>
      </w:r>
      <w:r w:rsidRPr="00D712E5">
        <w:rPr>
          <w:rFonts w:ascii="HGPｺﾞｼｯｸM" w:eastAsia="HGPｺﾞｼｯｸM" w:hint="eastAsia"/>
        </w:rPr>
        <w:t>へのポイントの繰り越しはできません。</w:t>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p>
    <w:p w14:paraId="0D3A7155" w14:textId="6D981ADE" w:rsidR="00D712E5" w:rsidRPr="00D712E5" w:rsidRDefault="00D712E5" w:rsidP="00D712E5">
      <w:pPr>
        <w:rPr>
          <w:rFonts w:ascii="HGPｺﾞｼｯｸM" w:eastAsia="HGPｺﾞｼｯｸM"/>
        </w:rPr>
      </w:pPr>
      <w:r w:rsidRPr="00D712E5">
        <w:rPr>
          <w:rFonts w:ascii="HGPｺﾞｼｯｸM" w:eastAsia="HGPｺﾞｼｯｸM" w:hint="eastAsia"/>
        </w:rPr>
        <w:t>Ⅳ</w:t>
      </w:r>
      <w:r>
        <w:rPr>
          <w:rFonts w:ascii="HGPｺﾞｼｯｸM" w:eastAsia="HGPｺﾞｼｯｸM" w:hint="eastAsia"/>
        </w:rPr>
        <w:t>．</w:t>
      </w:r>
      <w:r w:rsidRPr="00D712E5">
        <w:rPr>
          <w:rFonts w:ascii="HGPｺﾞｼｯｸM" w:eastAsia="HGPｺﾞｼｯｸM" w:hint="eastAsia"/>
        </w:rPr>
        <w:t>ポイントの交換方法</w:t>
      </w:r>
    </w:p>
    <w:p w14:paraId="11A33737" w14:textId="77777777" w:rsidR="00B15F33" w:rsidRDefault="00D712E5" w:rsidP="001F1814">
      <w:pPr>
        <w:ind w:firstLineChars="100" w:firstLine="210"/>
        <w:rPr>
          <w:rFonts w:ascii="HGPｺﾞｼｯｸM" w:eastAsia="HGPｺﾞｼｯｸM"/>
        </w:rPr>
      </w:pPr>
      <w:r w:rsidRPr="001F1814">
        <w:rPr>
          <w:rFonts w:ascii="HGPｺﾞｼｯｸM" w:eastAsia="HGPｺﾞｼｯｸM" w:hint="eastAsia"/>
        </w:rPr>
        <w:t>年度末に在籍している会員を対象に、その年度中にたまったポイントを集計し、50</w:t>
      </w:r>
      <w:r w:rsidR="001F1814" w:rsidRPr="001F1814">
        <w:rPr>
          <w:rFonts w:ascii="HGPｺﾞｼｯｸM" w:eastAsia="HGPｺﾞｼｯｸM" w:hint="eastAsia"/>
        </w:rPr>
        <w:t>0</w:t>
      </w:r>
      <w:r w:rsidRPr="001F1814">
        <w:rPr>
          <w:rFonts w:ascii="HGPｺﾞｼｯｸM" w:eastAsia="HGPｺﾞｼｯｸM" w:hint="eastAsia"/>
        </w:rPr>
        <w:t>点以上でクオカードと交換します。（500点ごとにクオカード1枚）</w:t>
      </w:r>
    </w:p>
    <w:p w14:paraId="7AAE1AA0" w14:textId="147C4EFF" w:rsidR="001F1814" w:rsidRDefault="00B15F33" w:rsidP="001F1814">
      <w:pPr>
        <w:ind w:firstLineChars="100" w:firstLine="210"/>
        <w:rPr>
          <w:rFonts w:ascii="HGPｺﾞｼｯｸM" w:eastAsia="HGPｺﾞｼｯｸM"/>
        </w:rPr>
      </w:pPr>
      <w:r w:rsidRPr="00B15F33">
        <w:rPr>
          <w:rFonts w:ascii="HGPｺﾞｼｯｸM" w:eastAsia="HGPｺﾞｼｯｸM" w:hAnsi="ＭＳ 明朝" w:cs="ＭＳ 明朝" w:hint="eastAsia"/>
          <w:i/>
          <w:iCs/>
        </w:rPr>
        <w:t>※</w:t>
      </w:r>
      <w:r w:rsidR="001F1814">
        <w:rPr>
          <w:rFonts w:ascii="HGPｺﾞｼｯｸM" w:eastAsia="HGPｺﾞｼｯｸM" w:hint="eastAsia"/>
        </w:rPr>
        <w:t>ポイント管理は事務局でおこないます</w:t>
      </w:r>
      <w:r>
        <w:rPr>
          <w:rFonts w:ascii="HGPｺﾞｼｯｸM" w:eastAsia="HGPｺﾞｼｯｸM" w:hint="eastAsia"/>
        </w:rPr>
        <w:t>。ポイントカード等の発行はいたしません。</w:t>
      </w:r>
    </w:p>
    <w:p w14:paraId="02C71B6C" w14:textId="77777777" w:rsidR="00B15F33" w:rsidRPr="001F1814" w:rsidRDefault="00B15F33" w:rsidP="001F1814">
      <w:pPr>
        <w:ind w:firstLineChars="100" w:firstLine="210"/>
        <w:rPr>
          <w:rFonts w:ascii="HGPｺﾞｼｯｸM" w:eastAsia="HGPｺﾞｼｯｸM"/>
        </w:rPr>
      </w:pPr>
    </w:p>
    <w:p w14:paraId="3E704D42" w14:textId="2D11E124" w:rsidR="00B15F33" w:rsidRDefault="00B15F33" w:rsidP="00B15F33">
      <w:pPr>
        <w:rPr>
          <w:rFonts w:ascii="HGPｺﾞｼｯｸM" w:eastAsia="HGPｺﾞｼｯｸM"/>
        </w:rPr>
      </w:pPr>
      <w:r>
        <w:rPr>
          <w:rFonts w:ascii="HGPｺﾞｼｯｸM" w:eastAsia="HGPｺﾞｼｯｸM" w:hint="eastAsia"/>
        </w:rPr>
        <w:t>Ⅴ．その他の条件</w:t>
      </w:r>
    </w:p>
    <w:p w14:paraId="69100341" w14:textId="21F6F3E7" w:rsidR="00D712E5" w:rsidRPr="001F1814" w:rsidRDefault="00D712E5" w:rsidP="00B15F33">
      <w:pPr>
        <w:ind w:firstLineChars="100" w:firstLine="210"/>
        <w:rPr>
          <w:rFonts w:ascii="HGPｺﾞｼｯｸM" w:eastAsia="HGPｺﾞｼｯｸM"/>
        </w:rPr>
      </w:pPr>
      <w:r w:rsidRPr="00D712E5">
        <w:rPr>
          <w:rFonts w:ascii="HGPｺﾞｼｯｸM" w:eastAsia="HGPｺﾞｼｯｸM" w:hint="eastAsia"/>
        </w:rPr>
        <w:t>ポイント交換はポイント付与年度の翌年度となるため、翌年度の会員継続が条件となります。</w:t>
      </w:r>
      <w:r>
        <w:tab/>
      </w:r>
      <w:r w:rsidR="001F1814">
        <w:rPr>
          <w:rFonts w:hint="eastAsia"/>
        </w:rPr>
        <w:t xml:space="preserve">　</w:t>
      </w:r>
      <w:r w:rsidR="001F1814" w:rsidRPr="001F1814">
        <w:rPr>
          <w:rFonts w:ascii="HGPｺﾞｼｯｸM" w:eastAsia="HGPｺﾞｼｯｸM" w:hint="eastAsia"/>
        </w:rPr>
        <w:t xml:space="preserve">　</w:t>
      </w:r>
    </w:p>
    <w:p w14:paraId="11821FD7" w14:textId="6B4B01DB" w:rsidR="00EA59BF" w:rsidRPr="001F1814" w:rsidRDefault="00B87646" w:rsidP="00AD6726">
      <w:pPr>
        <w:rPr>
          <w:rFonts w:ascii="HGPｺﾞｼｯｸM" w:eastAsia="HGPｺﾞｼｯｸM"/>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338B460F" wp14:editId="34A38F18">
                <wp:simplePos x="0" y="0"/>
                <wp:positionH relativeFrom="column">
                  <wp:posOffset>2168756</wp:posOffset>
                </wp:positionH>
                <wp:positionV relativeFrom="paragraph">
                  <wp:posOffset>228080</wp:posOffset>
                </wp:positionV>
                <wp:extent cx="3203344" cy="911745"/>
                <wp:effectExtent l="0" t="0" r="16510" b="22225"/>
                <wp:wrapNone/>
                <wp:docPr id="1" name="四角形: 角を丸くする 1"/>
                <wp:cNvGraphicFramePr/>
                <a:graphic xmlns:a="http://schemas.openxmlformats.org/drawingml/2006/main">
                  <a:graphicData uri="http://schemas.microsoft.com/office/word/2010/wordprocessingShape">
                    <wps:wsp>
                      <wps:cNvSpPr/>
                      <wps:spPr>
                        <a:xfrm>
                          <a:off x="0" y="0"/>
                          <a:ext cx="3203344" cy="9117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7191A" id="四角形: 角を丸くする 1" o:spid="_x0000_s1026" style="position:absolute;left:0;text-align:left;margin-left:170.75pt;margin-top:17.95pt;width:252.2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" filled="f" strokecolor="#1f3763 [1604]" strokeweight="1pt">
                <v:stroke joinstyle="miter"/>
              </v:roundrect>
            </w:pict>
          </mc:Fallback>
        </mc:AlternateContent>
      </w:r>
      <w:r w:rsidR="00AD6726" w:rsidRPr="001F1814">
        <w:rPr>
          <w:rFonts w:ascii="HGPｺﾞｼｯｸM" w:eastAsia="HGPｺﾞｼｯｸM" w:hint="eastAsia"/>
        </w:rPr>
        <w:tab/>
      </w:r>
    </w:p>
    <w:p w14:paraId="1A6EFCCD" w14:textId="3B8B550F" w:rsidR="00B87646" w:rsidRDefault="00B87646" w:rsidP="00B87646">
      <w:pPr>
        <w:ind w:right="840" w:firstLineChars="1700" w:firstLine="3584"/>
        <w:rPr>
          <w:rFonts w:ascii="HG丸ｺﾞｼｯｸM-PRO" w:eastAsia="HG丸ｺﾞｼｯｸM-PRO" w:hAnsi="HG丸ｺﾞｼｯｸM-PRO"/>
          <w:b/>
        </w:rPr>
      </w:pPr>
      <w:r>
        <w:rPr>
          <w:rFonts w:ascii="HG丸ｺﾞｼｯｸM-PRO" w:eastAsia="HG丸ｺﾞｼｯｸM-PRO" w:hAnsi="HG丸ｺﾞｼｯｸM-PRO" w:hint="eastAsia"/>
          <w:b/>
        </w:rPr>
        <w:t>【問合先】</w:t>
      </w:r>
    </w:p>
    <w:p w14:paraId="3F9937FD" w14:textId="4E1D87F8" w:rsidR="00B87646" w:rsidRDefault="00B87646" w:rsidP="00B87646">
      <w:pPr>
        <w:ind w:right="840" w:firstLineChars="1700" w:firstLine="3570"/>
        <w:jc w:val="right"/>
        <w:rPr>
          <w:rFonts w:ascii="HG丸ｺﾞｼｯｸM-PRO" w:eastAsia="HG丸ｺﾞｼｯｸM-PRO" w:hAnsi="HG丸ｺﾞｼｯｸM-PRO"/>
        </w:rPr>
      </w:pPr>
      <w:r>
        <w:rPr>
          <w:rFonts w:ascii="HG丸ｺﾞｼｯｸM-PRO" w:eastAsia="HG丸ｺﾞｼｯｸM-PRO" w:hAnsi="HG丸ｺﾞｼｯｸM-PRO" w:hint="eastAsia"/>
        </w:rPr>
        <w:t>公益社団法人西尾市シルバー人材センター</w:t>
      </w:r>
    </w:p>
    <w:p w14:paraId="2EE4FF38" w14:textId="6BF857AE" w:rsidR="00B87646" w:rsidRDefault="00B87646" w:rsidP="00B87646">
      <w:pPr>
        <w:ind w:right="840" w:firstLineChars="1300" w:firstLine="27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6743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電話（0563）57-3216</w:t>
      </w:r>
    </w:p>
    <w:p w14:paraId="39ADE01F" w14:textId="0C98F3EB" w:rsidR="00AD6726" w:rsidRPr="00AD6726" w:rsidRDefault="00B87646" w:rsidP="00B87646">
      <w:pPr>
        <w:ind w:right="840" w:firstLineChars="1300" w:firstLine="2730"/>
        <w:jc w:val="left"/>
      </w:pPr>
      <w:r>
        <w:rPr>
          <w:rFonts w:ascii="HG丸ｺﾞｼｯｸM-PRO" w:eastAsia="HG丸ｺﾞｼｯｸM-PRO" w:hAnsi="HG丸ｺﾞｼｯｸM-PRO" w:hint="eastAsia"/>
        </w:rPr>
        <w:t xml:space="preserve">　　　　　　　　　　　mail　nishio@sjc.ne.jp</w:t>
      </w:r>
    </w:p>
    <w:sectPr w:rsidR="00AD6726" w:rsidRPr="00AD6726" w:rsidSect="00B87646">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C783" w14:textId="77777777" w:rsidR="00A939A4" w:rsidRDefault="00A939A4" w:rsidP="00A939A4">
      <w:r>
        <w:separator/>
      </w:r>
    </w:p>
  </w:endnote>
  <w:endnote w:type="continuationSeparator" w:id="0">
    <w:p w14:paraId="03991E32" w14:textId="77777777" w:rsidR="00A939A4" w:rsidRDefault="00A939A4" w:rsidP="00A9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07ロゴたいぷゴシック7">
    <w:panose1 w:val="02000600000000000000"/>
    <w:charset w:val="80"/>
    <w:family w:val="modern"/>
    <w:notTrueType/>
    <w:pitch w:val="variable"/>
    <w:sig w:usb0="A00002FF" w:usb1="68C7FEFF" w:usb2="00000012" w:usb3="00000000" w:csb0="0002000D" w:csb1="00000000"/>
  </w:font>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7D28" w14:textId="77777777" w:rsidR="00A939A4" w:rsidRDefault="00A939A4" w:rsidP="00A939A4">
      <w:r>
        <w:separator/>
      </w:r>
    </w:p>
  </w:footnote>
  <w:footnote w:type="continuationSeparator" w:id="0">
    <w:p w14:paraId="3568EE5D" w14:textId="77777777" w:rsidR="00A939A4" w:rsidRDefault="00A939A4" w:rsidP="00A93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592"/>
    <w:multiLevelType w:val="hybridMultilevel"/>
    <w:tmpl w:val="27740FB4"/>
    <w:lvl w:ilvl="0" w:tplc="59C8C4B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1A4E95"/>
    <w:multiLevelType w:val="hybridMultilevel"/>
    <w:tmpl w:val="AC42DFE4"/>
    <w:lvl w:ilvl="0" w:tplc="05700F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26"/>
    <w:rsid w:val="001F1814"/>
    <w:rsid w:val="002347D6"/>
    <w:rsid w:val="003A3353"/>
    <w:rsid w:val="004A20C1"/>
    <w:rsid w:val="004B7801"/>
    <w:rsid w:val="0084635B"/>
    <w:rsid w:val="00A33A99"/>
    <w:rsid w:val="00A73243"/>
    <w:rsid w:val="00A87BFC"/>
    <w:rsid w:val="00A903AD"/>
    <w:rsid w:val="00A939A4"/>
    <w:rsid w:val="00AD6726"/>
    <w:rsid w:val="00B15F33"/>
    <w:rsid w:val="00B67432"/>
    <w:rsid w:val="00B87646"/>
    <w:rsid w:val="00BF0864"/>
    <w:rsid w:val="00C20E46"/>
    <w:rsid w:val="00D00D1E"/>
    <w:rsid w:val="00D17DFA"/>
    <w:rsid w:val="00D712E5"/>
    <w:rsid w:val="00D9275E"/>
    <w:rsid w:val="00EA59BF"/>
    <w:rsid w:val="00F6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F7D4C0"/>
  <w15:chartTrackingRefBased/>
  <w15:docId w15:val="{ED0724C4-8C3F-48DC-8F62-5FEE0B54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E46"/>
    <w:pPr>
      <w:ind w:leftChars="400" w:left="840"/>
    </w:pPr>
  </w:style>
  <w:style w:type="paragraph" w:styleId="a5">
    <w:name w:val="header"/>
    <w:basedOn w:val="a"/>
    <w:link w:val="a6"/>
    <w:uiPriority w:val="99"/>
    <w:unhideWhenUsed/>
    <w:rsid w:val="00A939A4"/>
    <w:pPr>
      <w:tabs>
        <w:tab w:val="center" w:pos="4252"/>
        <w:tab w:val="right" w:pos="8504"/>
      </w:tabs>
      <w:snapToGrid w:val="0"/>
    </w:pPr>
  </w:style>
  <w:style w:type="character" w:customStyle="1" w:styleId="a6">
    <w:name w:val="ヘッダー (文字)"/>
    <w:basedOn w:val="a0"/>
    <w:link w:val="a5"/>
    <w:uiPriority w:val="99"/>
    <w:rsid w:val="00A939A4"/>
  </w:style>
  <w:style w:type="paragraph" w:styleId="a7">
    <w:name w:val="footer"/>
    <w:basedOn w:val="a"/>
    <w:link w:val="a8"/>
    <w:uiPriority w:val="99"/>
    <w:unhideWhenUsed/>
    <w:rsid w:val="00A939A4"/>
    <w:pPr>
      <w:tabs>
        <w:tab w:val="center" w:pos="4252"/>
        <w:tab w:val="right" w:pos="8504"/>
      </w:tabs>
      <w:snapToGrid w:val="0"/>
    </w:pPr>
  </w:style>
  <w:style w:type="character" w:customStyle="1" w:styleId="a8">
    <w:name w:val="フッター (文字)"/>
    <w:basedOn w:val="a0"/>
    <w:link w:val="a7"/>
    <w:uiPriority w:val="99"/>
    <w:rsid w:val="00A9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904">
      <w:bodyDiv w:val="1"/>
      <w:marLeft w:val="0"/>
      <w:marRight w:val="0"/>
      <w:marTop w:val="0"/>
      <w:marBottom w:val="0"/>
      <w:divBdr>
        <w:top w:val="none" w:sz="0" w:space="0" w:color="auto"/>
        <w:left w:val="none" w:sz="0" w:space="0" w:color="auto"/>
        <w:bottom w:val="none" w:sz="0" w:space="0" w:color="auto"/>
        <w:right w:val="none" w:sz="0" w:space="0" w:color="auto"/>
      </w:divBdr>
    </w:div>
    <w:div w:id="828984686">
      <w:bodyDiv w:val="1"/>
      <w:marLeft w:val="0"/>
      <w:marRight w:val="0"/>
      <w:marTop w:val="0"/>
      <w:marBottom w:val="0"/>
      <w:divBdr>
        <w:top w:val="none" w:sz="0" w:space="0" w:color="auto"/>
        <w:left w:val="none" w:sz="0" w:space="0" w:color="auto"/>
        <w:bottom w:val="none" w:sz="0" w:space="0" w:color="auto"/>
        <w:right w:val="none" w:sz="0" w:space="0" w:color="auto"/>
      </w:divBdr>
    </w:div>
    <w:div w:id="885534019">
      <w:bodyDiv w:val="1"/>
      <w:marLeft w:val="0"/>
      <w:marRight w:val="0"/>
      <w:marTop w:val="0"/>
      <w:marBottom w:val="0"/>
      <w:divBdr>
        <w:top w:val="none" w:sz="0" w:space="0" w:color="auto"/>
        <w:left w:val="none" w:sz="0" w:space="0" w:color="auto"/>
        <w:bottom w:val="none" w:sz="0" w:space="0" w:color="auto"/>
        <w:right w:val="none" w:sz="0" w:space="0" w:color="auto"/>
      </w:divBdr>
    </w:div>
    <w:div w:id="886994511">
      <w:bodyDiv w:val="1"/>
      <w:marLeft w:val="0"/>
      <w:marRight w:val="0"/>
      <w:marTop w:val="0"/>
      <w:marBottom w:val="0"/>
      <w:divBdr>
        <w:top w:val="none" w:sz="0" w:space="0" w:color="auto"/>
        <w:left w:val="none" w:sz="0" w:space="0" w:color="auto"/>
        <w:bottom w:val="none" w:sz="0" w:space="0" w:color="auto"/>
        <w:right w:val="none" w:sz="0" w:space="0" w:color="auto"/>
      </w:divBdr>
    </w:div>
    <w:div w:id="905724229">
      <w:bodyDiv w:val="1"/>
      <w:marLeft w:val="0"/>
      <w:marRight w:val="0"/>
      <w:marTop w:val="0"/>
      <w:marBottom w:val="0"/>
      <w:divBdr>
        <w:top w:val="none" w:sz="0" w:space="0" w:color="auto"/>
        <w:left w:val="none" w:sz="0" w:space="0" w:color="auto"/>
        <w:bottom w:val="none" w:sz="0" w:space="0" w:color="auto"/>
        <w:right w:val="none" w:sz="0" w:space="0" w:color="auto"/>
      </w:divBdr>
    </w:div>
    <w:div w:id="1503277104">
      <w:bodyDiv w:val="1"/>
      <w:marLeft w:val="0"/>
      <w:marRight w:val="0"/>
      <w:marTop w:val="0"/>
      <w:marBottom w:val="0"/>
      <w:divBdr>
        <w:top w:val="none" w:sz="0" w:space="0" w:color="auto"/>
        <w:left w:val="none" w:sz="0" w:space="0" w:color="auto"/>
        <w:bottom w:val="none" w:sz="0" w:space="0" w:color="auto"/>
        <w:right w:val="none" w:sz="0" w:space="0" w:color="auto"/>
      </w:divBdr>
    </w:div>
    <w:div w:id="15777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sl8</dc:creator>
  <cp:keywords/>
  <dc:description/>
  <cp:lastModifiedBy>sl8</cp:lastModifiedBy>
  <cp:revision>5</cp:revision>
  <cp:lastPrinted>2021-04-13T06:47:00Z</cp:lastPrinted>
  <dcterms:created xsi:type="dcterms:W3CDTF">2021-04-13T01:34:00Z</dcterms:created>
  <dcterms:modified xsi:type="dcterms:W3CDTF">2021-04-13T06:48:00Z</dcterms:modified>
</cp:coreProperties>
</file>